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446655" cy="2446655"/>
            <wp:effectExtent l="0" t="0" r="10795" b="10795"/>
            <wp:docPr id="1" name="图片 1" descr="Huakang O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uakang OA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7DD8">
      <w:pPr>
        <w:jc w:val="left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030973E0">
      <w:pPr>
        <w:tabs>
          <w:tab w:val="left" w:pos="0"/>
        </w:tabs>
        <w:spacing w:line="240" w:lineRule="auto"/>
        <w:ind w:left="360"/>
        <w:jc w:val="left"/>
        <w:rPr>
          <w:b/>
        </w:rPr>
      </w:pPr>
      <w:bookmarkStart w:id="0" w:name="_GoBack"/>
      <w:r>
        <w:rPr>
          <w:b/>
          <w:lang w:val="en-US" w:eastAsia="zh-CN"/>
        </w:rPr>
        <w:t>Moderate to mild unicompartmental osteoarthritis</w:t>
      </w:r>
    </w:p>
    <w:p w14:paraId="3051552E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  <w:lang w:val="en-US" w:eastAsia="zh-CN"/>
        </w:rPr>
        <w:t>Osteochondral defects</w:t>
      </w:r>
    </w:p>
    <w:p w14:paraId="2E5A312E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  <w:lang w:val="en-US" w:eastAsia="zh-CN"/>
        </w:rPr>
        <w:t>Articular cartilage defects/repairs</w:t>
      </w:r>
    </w:p>
    <w:bookmarkEnd w:id="0"/>
    <w:p w14:paraId="06173558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4025586"/>
    <w:rsid w:val="087C6FEA"/>
    <w:rsid w:val="0A8A0AE0"/>
    <w:rsid w:val="1CD7548D"/>
    <w:rsid w:val="25DF44FF"/>
    <w:rsid w:val="2E0F6740"/>
    <w:rsid w:val="2FB81587"/>
    <w:rsid w:val="30F007BD"/>
    <w:rsid w:val="31CF48C1"/>
    <w:rsid w:val="493202B5"/>
    <w:rsid w:val="49DA48A5"/>
    <w:rsid w:val="78441036"/>
    <w:rsid w:val="7C9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549</Characters>
  <Lines>0</Lines>
  <Paragraphs>0</Paragraphs>
  <TotalTime>2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2024-10-05T08:33:11Z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